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B23" w14:textId="7CDC0C31" w:rsidR="002B751B" w:rsidRPr="0024111E" w:rsidRDefault="00E80FB5" w:rsidP="00E80FB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="002B751B" w:rsidRPr="0024111E">
        <w:rPr>
          <w:rFonts w:ascii="Arial" w:hAnsi="Arial" w:cs="Arial"/>
          <w:b/>
          <w:bCs/>
          <w:sz w:val="32"/>
          <w:szCs w:val="32"/>
        </w:rPr>
        <w:t>10 gute Gründe in der Kirche zu sein</w:t>
      </w:r>
    </w:p>
    <w:p w14:paraId="035F5173" w14:textId="77777777" w:rsidR="002B751B" w:rsidRDefault="002B751B" w:rsidP="002B751B">
      <w:pPr>
        <w:pStyle w:val="Listenabsatz"/>
        <w:rPr>
          <w:rFonts w:ascii="Arial" w:hAnsi="Arial" w:cs="Arial"/>
          <w:sz w:val="32"/>
          <w:szCs w:val="32"/>
        </w:rPr>
      </w:pPr>
    </w:p>
    <w:p w14:paraId="7AC4532F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Kirche begleitet alle Menschen, die das möchten, von der Geburt bis zum Tod.</w:t>
      </w:r>
    </w:p>
    <w:p w14:paraId="58B82AEF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Kirche ist offen für alle und ein Ort der Ruhe und Besin</w:t>
      </w:r>
      <w:r>
        <w:rPr>
          <w:rFonts w:ascii="Arial" w:hAnsi="Arial" w:cs="Arial"/>
          <w:sz w:val="32"/>
          <w:szCs w:val="32"/>
        </w:rPr>
        <w:softHyphen/>
      </w:r>
      <w:r w:rsidRPr="002B751B">
        <w:rPr>
          <w:rFonts w:ascii="Arial" w:hAnsi="Arial" w:cs="Arial"/>
          <w:sz w:val="32"/>
          <w:szCs w:val="32"/>
        </w:rPr>
        <w:t>nung.</w:t>
      </w:r>
    </w:p>
    <w:p w14:paraId="2C53EC37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Kirche pflegt Kontakte und ist gastfreundlich.</w:t>
      </w:r>
    </w:p>
    <w:p w14:paraId="2A99C835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In der Kirche beten Menschen füreinander und für die Ge</w:t>
      </w:r>
      <w:r>
        <w:rPr>
          <w:rFonts w:ascii="Arial" w:hAnsi="Arial" w:cs="Arial"/>
          <w:sz w:val="32"/>
          <w:szCs w:val="32"/>
        </w:rPr>
        <w:softHyphen/>
      </w:r>
      <w:r w:rsidRPr="002B751B">
        <w:rPr>
          <w:rFonts w:ascii="Arial" w:hAnsi="Arial" w:cs="Arial"/>
          <w:sz w:val="32"/>
          <w:szCs w:val="32"/>
        </w:rPr>
        <w:t>sellschaft.</w:t>
      </w:r>
    </w:p>
    <w:p w14:paraId="68A26501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Kirchlichen Sonn- und Feiertage prägen das Jahr, die Kirche setzt sich für die Erhaltung dieser lebensfreundli</w:t>
      </w:r>
      <w:r>
        <w:rPr>
          <w:rFonts w:ascii="Arial" w:hAnsi="Arial" w:cs="Arial"/>
          <w:sz w:val="32"/>
          <w:szCs w:val="32"/>
        </w:rPr>
        <w:softHyphen/>
      </w:r>
      <w:r w:rsidRPr="002B751B">
        <w:rPr>
          <w:rFonts w:ascii="Arial" w:hAnsi="Arial" w:cs="Arial"/>
          <w:sz w:val="32"/>
          <w:szCs w:val="32"/>
        </w:rPr>
        <w:t>chen Strukturen ein.</w:t>
      </w:r>
    </w:p>
    <w:p w14:paraId="3909C9B4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Kirche ist in Seelsorge und Beratung für alle da.</w:t>
      </w:r>
    </w:p>
    <w:p w14:paraId="478BDF46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Im Spital und anderen sozialen Einrichtungen ist die Kir</w:t>
      </w:r>
      <w:r>
        <w:rPr>
          <w:rFonts w:ascii="Arial" w:hAnsi="Arial" w:cs="Arial"/>
          <w:sz w:val="32"/>
          <w:szCs w:val="32"/>
        </w:rPr>
        <w:softHyphen/>
      </w:r>
      <w:r w:rsidRPr="002B751B">
        <w:rPr>
          <w:rFonts w:ascii="Arial" w:hAnsi="Arial" w:cs="Arial"/>
          <w:sz w:val="32"/>
          <w:szCs w:val="32"/>
        </w:rPr>
        <w:t>che präsent</w:t>
      </w:r>
      <w:r>
        <w:rPr>
          <w:rFonts w:ascii="Arial" w:hAnsi="Arial" w:cs="Arial"/>
          <w:sz w:val="32"/>
          <w:szCs w:val="32"/>
        </w:rPr>
        <w:t xml:space="preserve"> - </w:t>
      </w:r>
      <w:r w:rsidRPr="002B751B">
        <w:rPr>
          <w:rFonts w:ascii="Arial" w:hAnsi="Arial" w:cs="Arial"/>
          <w:sz w:val="32"/>
          <w:szCs w:val="32"/>
        </w:rPr>
        <w:t xml:space="preserve"> auch durch ihre vielen Freiwilligen.</w:t>
      </w:r>
    </w:p>
    <w:p w14:paraId="5C0154F3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Wer die Kirche unterstützt, übt Solidarität.</w:t>
      </w:r>
    </w:p>
    <w:p w14:paraId="3A24C3EC" w14:textId="77777777" w:rsidR="002B751B" w:rsidRPr="002B751B" w:rsidRDefault="002B751B" w:rsidP="002B751B">
      <w:pPr>
        <w:pStyle w:val="Listenabsatz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Die Kirche ist Tei</w:t>
      </w:r>
      <w:r>
        <w:rPr>
          <w:rFonts w:ascii="Arial" w:hAnsi="Arial" w:cs="Arial"/>
          <w:sz w:val="32"/>
          <w:szCs w:val="32"/>
        </w:rPr>
        <w:t>l einer weltweiten Gemeinschaft.</w:t>
      </w:r>
    </w:p>
    <w:p w14:paraId="2F7CFFD0" w14:textId="45E4D69D" w:rsidR="002B751B" w:rsidRDefault="002B751B" w:rsidP="00D17F2E">
      <w:pPr>
        <w:pStyle w:val="Listenabsatz"/>
        <w:numPr>
          <w:ilvl w:val="0"/>
          <w:numId w:val="1"/>
        </w:numPr>
        <w:ind w:left="709" w:hanging="502"/>
        <w:rPr>
          <w:rFonts w:ascii="Arial" w:hAnsi="Arial" w:cs="Arial"/>
          <w:sz w:val="32"/>
          <w:szCs w:val="32"/>
        </w:rPr>
      </w:pPr>
      <w:r w:rsidRPr="002B751B">
        <w:rPr>
          <w:rFonts w:ascii="Arial" w:hAnsi="Arial" w:cs="Arial"/>
          <w:sz w:val="32"/>
          <w:szCs w:val="32"/>
        </w:rPr>
        <w:t>Alle Menschen sind willkommen, gemeinsam Kirche zu</w:t>
      </w:r>
      <w:r w:rsidR="00D17F2E">
        <w:rPr>
          <w:rFonts w:ascii="Arial" w:hAnsi="Arial" w:cs="Arial"/>
          <w:sz w:val="32"/>
          <w:szCs w:val="32"/>
        </w:rPr>
        <w:t xml:space="preserve"> </w:t>
      </w:r>
      <w:r w:rsidRPr="002B751B">
        <w:rPr>
          <w:rFonts w:ascii="Arial" w:hAnsi="Arial" w:cs="Arial"/>
          <w:sz w:val="32"/>
          <w:szCs w:val="32"/>
        </w:rPr>
        <w:t xml:space="preserve">gestalten. </w:t>
      </w:r>
    </w:p>
    <w:p w14:paraId="696EA88D" w14:textId="77777777" w:rsidR="002B751B" w:rsidRPr="002B751B" w:rsidRDefault="002B751B" w:rsidP="002B751B">
      <w:pPr>
        <w:ind w:left="360"/>
        <w:rPr>
          <w:rFonts w:ascii="Arial" w:hAnsi="Arial" w:cs="Arial"/>
          <w:sz w:val="32"/>
          <w:szCs w:val="32"/>
        </w:rPr>
      </w:pPr>
    </w:p>
    <w:p w14:paraId="554508D5" w14:textId="77777777" w:rsidR="002B751B" w:rsidRDefault="002B751B" w:rsidP="002B751B"/>
    <w:p w14:paraId="5470A486" w14:textId="77777777" w:rsidR="002B751B" w:rsidRDefault="002B751B" w:rsidP="002B751B"/>
    <w:sectPr w:rsidR="002B75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71E35"/>
    <w:multiLevelType w:val="hybridMultilevel"/>
    <w:tmpl w:val="5EA087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1B"/>
    <w:rsid w:val="00074999"/>
    <w:rsid w:val="0024111E"/>
    <w:rsid w:val="002B751B"/>
    <w:rsid w:val="0071078D"/>
    <w:rsid w:val="00D17F2E"/>
    <w:rsid w:val="00D33283"/>
    <w:rsid w:val="00E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EEA87"/>
  <w15:docId w15:val="{C5E00147-5E3A-45A9-B317-BFD177AF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church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Katta Informatik GmbH</cp:lastModifiedBy>
  <cp:revision>5</cp:revision>
  <cp:lastPrinted>2020-08-12T11:02:00Z</cp:lastPrinted>
  <dcterms:created xsi:type="dcterms:W3CDTF">2020-08-12T11:08:00Z</dcterms:created>
  <dcterms:modified xsi:type="dcterms:W3CDTF">2020-08-12T11:08:00Z</dcterms:modified>
</cp:coreProperties>
</file>